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0D3" w:rsidRDefault="00C340D3" w:rsidP="0059474D">
      <w:pPr>
        <w:ind w:left="-709" w:right="-5103"/>
        <w:rPr>
          <w:b/>
          <w:noProof/>
          <w:sz w:val="18"/>
          <w:szCs w:val="18"/>
        </w:rPr>
      </w:pPr>
      <w:bookmarkStart w:id="0" w:name="_GoBack"/>
      <w:bookmarkEnd w:id="0"/>
    </w:p>
    <w:p w:rsidR="00C340D3" w:rsidRDefault="00C340D3" w:rsidP="0059474D">
      <w:pPr>
        <w:ind w:left="-709" w:right="-5103"/>
        <w:rPr>
          <w:b/>
          <w:noProof/>
          <w:sz w:val="18"/>
          <w:szCs w:val="18"/>
        </w:rPr>
      </w:pPr>
      <w:r>
        <w:rPr>
          <w:b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2699385</wp:posOffset>
            </wp:positionH>
            <wp:positionV relativeFrom="paragraph">
              <wp:posOffset>26670</wp:posOffset>
            </wp:positionV>
            <wp:extent cx="914400" cy="78105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474D" w:rsidRPr="00F332B9" w:rsidRDefault="00C340D3" w:rsidP="0059474D">
      <w:pPr>
        <w:ind w:left="-709" w:right="-5103"/>
        <w:rPr>
          <w:b/>
          <w:noProof/>
          <w:sz w:val="18"/>
          <w:szCs w:val="18"/>
        </w:rPr>
      </w:pPr>
      <w:r>
        <w:rPr>
          <w:b/>
          <w:noProof/>
          <w:sz w:val="18"/>
          <w:szCs w:val="18"/>
        </w:rPr>
        <w:t xml:space="preserve">                                  </w:t>
      </w:r>
      <w:r w:rsidR="0059474D" w:rsidRPr="00F332B9">
        <w:rPr>
          <w:b/>
          <w:noProof/>
          <w:sz w:val="18"/>
          <w:szCs w:val="18"/>
        </w:rPr>
        <w:t xml:space="preserve">   Къэбердей Балькъэр Республикэм                                                 КъабартыМалкъарРеспубликаны Терк</w:t>
      </w:r>
    </w:p>
    <w:p w:rsidR="0059474D" w:rsidRPr="00F332B9" w:rsidRDefault="0059474D" w:rsidP="0059474D">
      <w:pPr>
        <w:ind w:left="-709" w:right="-5103"/>
        <w:rPr>
          <w:b/>
          <w:noProof/>
          <w:sz w:val="18"/>
          <w:szCs w:val="18"/>
        </w:rPr>
      </w:pPr>
      <w:r w:rsidRPr="00F332B9">
        <w:rPr>
          <w:b/>
          <w:noProof/>
          <w:sz w:val="18"/>
          <w:szCs w:val="18"/>
        </w:rPr>
        <w:t xml:space="preserve">                                     ЩыiэТэрчмуниципальнэ район                                                     муниципальный районуну</w:t>
      </w:r>
    </w:p>
    <w:p w:rsidR="0059474D" w:rsidRPr="00F332B9" w:rsidRDefault="0059474D" w:rsidP="0059474D">
      <w:pPr>
        <w:ind w:left="-709" w:right="-5103"/>
        <w:rPr>
          <w:b/>
          <w:noProof/>
          <w:sz w:val="18"/>
          <w:szCs w:val="18"/>
        </w:rPr>
      </w:pPr>
      <w:r w:rsidRPr="00F332B9">
        <w:rPr>
          <w:b/>
          <w:noProof/>
          <w:sz w:val="18"/>
          <w:szCs w:val="18"/>
        </w:rPr>
        <w:t xml:space="preserve">                                     Новэ-Балькъэржылагъуэм и щiыпiэ                                            «Жангы-Малкъарэлинижер-жерли</w:t>
      </w:r>
    </w:p>
    <w:p w:rsidR="0059474D" w:rsidRPr="00F332B9" w:rsidRDefault="0059474D" w:rsidP="0059474D">
      <w:pPr>
        <w:ind w:left="-709" w:right="-5103"/>
        <w:rPr>
          <w:b/>
          <w:noProof/>
          <w:sz w:val="18"/>
          <w:szCs w:val="18"/>
        </w:rPr>
      </w:pPr>
      <w:r w:rsidRPr="00F332B9">
        <w:rPr>
          <w:b/>
          <w:noProof/>
          <w:sz w:val="18"/>
          <w:szCs w:val="18"/>
        </w:rPr>
        <w:t xml:space="preserve">                                      Администрацэмуниципальнэ                                                          администрациясы»  муниципальный </w:t>
      </w:r>
    </w:p>
    <w:p w:rsidR="0059474D" w:rsidRDefault="0059474D" w:rsidP="0059474D">
      <w:pPr>
        <w:ind w:left="-709" w:right="-5103"/>
        <w:rPr>
          <w:b/>
          <w:noProof/>
          <w:sz w:val="18"/>
          <w:szCs w:val="18"/>
        </w:rPr>
      </w:pPr>
      <w:r w:rsidRPr="00F332B9">
        <w:rPr>
          <w:b/>
          <w:noProof/>
          <w:sz w:val="18"/>
          <w:szCs w:val="18"/>
        </w:rPr>
        <w:t xml:space="preserve">                                                     iуэхущiапiэ                                                                                               учреждениясы</w:t>
      </w:r>
      <w:r w:rsidRPr="00F332B9">
        <w:rPr>
          <w:b/>
          <w:noProof/>
          <w:sz w:val="18"/>
          <w:szCs w:val="18"/>
        </w:rPr>
        <w:tab/>
      </w:r>
    </w:p>
    <w:p w:rsidR="0059474D" w:rsidRDefault="0059474D" w:rsidP="0059474D">
      <w:pPr>
        <w:ind w:left="-709" w:right="-5103"/>
        <w:rPr>
          <w:b/>
          <w:noProof/>
          <w:sz w:val="18"/>
          <w:szCs w:val="18"/>
        </w:rPr>
      </w:pPr>
    </w:p>
    <w:p w:rsidR="0059474D" w:rsidRPr="002868E8" w:rsidRDefault="0059474D" w:rsidP="0059474D">
      <w:pPr>
        <w:pStyle w:val="a4"/>
        <w:jc w:val="center"/>
        <w:rPr>
          <w:kern w:val="32"/>
          <w:sz w:val="28"/>
          <w:szCs w:val="28"/>
        </w:rPr>
      </w:pPr>
      <w:r w:rsidRPr="002868E8">
        <w:rPr>
          <w:kern w:val="32"/>
          <w:sz w:val="28"/>
          <w:szCs w:val="28"/>
        </w:rPr>
        <w:t>Муниципальное учреждение Совет местного самоуправления сель</w:t>
      </w:r>
      <w:r w:rsidR="002F2D7A">
        <w:rPr>
          <w:kern w:val="32"/>
          <w:sz w:val="28"/>
          <w:szCs w:val="28"/>
        </w:rPr>
        <w:t xml:space="preserve">ского поселения Новая Балкария </w:t>
      </w:r>
      <w:r w:rsidRPr="002868E8">
        <w:rPr>
          <w:kern w:val="32"/>
          <w:sz w:val="28"/>
          <w:szCs w:val="28"/>
        </w:rPr>
        <w:t>Терского муниципального района</w:t>
      </w:r>
    </w:p>
    <w:p w:rsidR="0059474D" w:rsidRDefault="0059474D" w:rsidP="0059474D">
      <w:pPr>
        <w:pStyle w:val="a4"/>
        <w:jc w:val="center"/>
        <w:rPr>
          <w:kern w:val="32"/>
          <w:sz w:val="28"/>
          <w:szCs w:val="28"/>
          <w:u w:val="single"/>
        </w:rPr>
      </w:pPr>
      <w:r w:rsidRPr="000E072B">
        <w:rPr>
          <w:kern w:val="32"/>
          <w:sz w:val="28"/>
          <w:szCs w:val="28"/>
          <w:u w:val="single"/>
        </w:rPr>
        <w:t>Кабардино-Балкарской Республики</w:t>
      </w:r>
    </w:p>
    <w:p w:rsidR="0059474D" w:rsidRDefault="0059474D" w:rsidP="00AC3E27">
      <w:pPr>
        <w:autoSpaceDE w:val="0"/>
        <w:autoSpaceDN w:val="0"/>
        <w:adjustRightInd w:val="0"/>
        <w:rPr>
          <w:rStyle w:val="a3"/>
          <w:sz w:val="28"/>
          <w:szCs w:val="28"/>
        </w:rPr>
      </w:pPr>
    </w:p>
    <w:p w:rsidR="0059474D" w:rsidRPr="00F332B9" w:rsidRDefault="00AC3E27" w:rsidP="0059474D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19</w:t>
      </w:r>
      <w:r w:rsidR="0059474D" w:rsidRPr="00F332B9">
        <w:rPr>
          <w:sz w:val="28"/>
          <w:szCs w:val="28"/>
        </w:rPr>
        <w:t>.</w:t>
      </w:r>
      <w:r>
        <w:rPr>
          <w:sz w:val="28"/>
          <w:szCs w:val="28"/>
        </w:rPr>
        <w:t>12.</w:t>
      </w:r>
      <w:r w:rsidR="0059474D" w:rsidRPr="00F332B9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59474D" w:rsidRPr="00F332B9">
        <w:rPr>
          <w:sz w:val="28"/>
          <w:szCs w:val="28"/>
        </w:rPr>
        <w:t xml:space="preserve"> г.              </w:t>
      </w:r>
      <w:r w:rsidR="0059474D">
        <w:rPr>
          <w:sz w:val="28"/>
          <w:szCs w:val="28"/>
        </w:rPr>
        <w:t xml:space="preserve">  </w:t>
      </w:r>
      <w:r w:rsidR="0059474D" w:rsidRPr="00F332B9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</w:t>
      </w:r>
      <w:r w:rsidR="0059474D" w:rsidRPr="00F332B9">
        <w:rPr>
          <w:sz w:val="28"/>
          <w:szCs w:val="28"/>
        </w:rPr>
        <w:t xml:space="preserve"> </w:t>
      </w:r>
      <w:r>
        <w:rPr>
          <w:sz w:val="28"/>
          <w:szCs w:val="28"/>
        </w:rPr>
        <w:t>67</w:t>
      </w:r>
      <w:r w:rsidR="0059474D" w:rsidRPr="00F332B9">
        <w:rPr>
          <w:sz w:val="28"/>
          <w:szCs w:val="28"/>
        </w:rPr>
        <w:t>-я сессия</w:t>
      </w:r>
    </w:p>
    <w:p w:rsidR="0059474D" w:rsidRPr="00F332B9" w:rsidRDefault="0059474D" w:rsidP="0059474D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Pr="00F332B9">
        <w:rPr>
          <w:sz w:val="28"/>
          <w:szCs w:val="28"/>
        </w:rPr>
        <w:t>7-го созыва</w:t>
      </w:r>
    </w:p>
    <w:p w:rsidR="0059474D" w:rsidRPr="00F332B9" w:rsidRDefault="0059474D" w:rsidP="0059474D">
      <w:pPr>
        <w:pStyle w:val="a4"/>
        <w:jc w:val="center"/>
      </w:pPr>
    </w:p>
    <w:p w:rsidR="0059474D" w:rsidRPr="00AC3E27" w:rsidRDefault="002F2D7A" w:rsidP="00AC3E27">
      <w:pPr>
        <w:tabs>
          <w:tab w:val="left" w:pos="2160"/>
        </w:tabs>
        <w:jc w:val="center"/>
        <w:rPr>
          <w:rStyle w:val="a3"/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РЕШЕНИЕ </w:t>
      </w:r>
      <w:r w:rsidR="0059474D" w:rsidRPr="00F332B9">
        <w:rPr>
          <w:sz w:val="28"/>
          <w:szCs w:val="28"/>
        </w:rPr>
        <w:t xml:space="preserve">№ </w:t>
      </w:r>
      <w:r w:rsidR="00AC3E27">
        <w:rPr>
          <w:sz w:val="28"/>
          <w:szCs w:val="28"/>
        </w:rPr>
        <w:t>67/1</w:t>
      </w:r>
    </w:p>
    <w:p w:rsidR="0059474D" w:rsidRDefault="0059474D" w:rsidP="0059474D">
      <w:pPr>
        <w:autoSpaceDE w:val="0"/>
        <w:autoSpaceDN w:val="0"/>
        <w:adjustRightInd w:val="0"/>
        <w:jc w:val="center"/>
        <w:rPr>
          <w:rStyle w:val="a3"/>
          <w:sz w:val="28"/>
          <w:szCs w:val="28"/>
        </w:rPr>
      </w:pPr>
    </w:p>
    <w:p w:rsidR="0059474D" w:rsidRPr="0044181C" w:rsidRDefault="0059474D" w:rsidP="00AC3E27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44181C">
        <w:rPr>
          <w:rStyle w:val="a3"/>
          <w:sz w:val="28"/>
          <w:szCs w:val="28"/>
        </w:rPr>
        <w:t xml:space="preserve">О внесении изменений в положение </w:t>
      </w:r>
      <w:r w:rsidRPr="0044181C">
        <w:rPr>
          <w:b/>
          <w:bCs/>
          <w:sz w:val="28"/>
          <w:szCs w:val="28"/>
        </w:rPr>
        <w:t>об оплате труда ли</w:t>
      </w:r>
      <w:r w:rsidR="00AC3E27">
        <w:rPr>
          <w:b/>
          <w:bCs/>
          <w:sz w:val="28"/>
          <w:szCs w:val="28"/>
        </w:rPr>
        <w:t xml:space="preserve">ц, замещающих муниципальные </w:t>
      </w:r>
      <w:r w:rsidRPr="0044181C">
        <w:rPr>
          <w:b/>
          <w:bCs/>
          <w:sz w:val="28"/>
          <w:szCs w:val="28"/>
        </w:rPr>
        <w:t>должности</w:t>
      </w:r>
      <w:r w:rsidRPr="0044181C">
        <w:rPr>
          <w:b/>
          <w:sz w:val="28"/>
          <w:szCs w:val="28"/>
        </w:rPr>
        <w:t xml:space="preserve"> сельского поселения </w:t>
      </w:r>
      <w:r>
        <w:rPr>
          <w:b/>
          <w:bCs/>
          <w:sz w:val="28"/>
          <w:szCs w:val="28"/>
        </w:rPr>
        <w:t>Новая Балкария</w:t>
      </w:r>
      <w:r w:rsidRPr="0044181C">
        <w:rPr>
          <w:b/>
          <w:bCs/>
          <w:sz w:val="28"/>
          <w:szCs w:val="28"/>
        </w:rPr>
        <w:t xml:space="preserve"> Терского</w:t>
      </w:r>
      <w:r>
        <w:rPr>
          <w:b/>
          <w:bCs/>
          <w:sz w:val="28"/>
          <w:szCs w:val="28"/>
        </w:rPr>
        <w:t xml:space="preserve"> </w:t>
      </w:r>
      <w:r w:rsidRPr="0044181C">
        <w:rPr>
          <w:b/>
          <w:sz w:val="28"/>
          <w:szCs w:val="28"/>
        </w:rPr>
        <w:t xml:space="preserve">муниципального района </w:t>
      </w:r>
      <w:r w:rsidRPr="0044181C">
        <w:rPr>
          <w:b/>
          <w:bCs/>
          <w:sz w:val="28"/>
          <w:szCs w:val="28"/>
        </w:rPr>
        <w:t>Кабардино-Балкарской Республики</w:t>
      </w:r>
      <w:r w:rsidRPr="0044181C">
        <w:rPr>
          <w:b/>
          <w:sz w:val="28"/>
          <w:szCs w:val="28"/>
        </w:rPr>
        <w:t xml:space="preserve"> на постоянной основе и </w:t>
      </w:r>
      <w:r w:rsidRPr="0044181C">
        <w:rPr>
          <w:b/>
          <w:bCs/>
          <w:sz w:val="28"/>
          <w:szCs w:val="28"/>
        </w:rPr>
        <w:t xml:space="preserve">об оплате труда лиц, замещающих </w:t>
      </w:r>
      <w:r w:rsidR="00AC3E27">
        <w:rPr>
          <w:b/>
          <w:sz w:val="28"/>
          <w:szCs w:val="28"/>
        </w:rPr>
        <w:t xml:space="preserve">должности </w:t>
      </w:r>
      <w:r w:rsidRPr="0044181C">
        <w:rPr>
          <w:b/>
          <w:sz w:val="28"/>
          <w:szCs w:val="28"/>
        </w:rPr>
        <w:t>муниципальной службы в органах местного самоуправлен</w:t>
      </w:r>
      <w:r w:rsidR="00AC3E27">
        <w:rPr>
          <w:b/>
          <w:sz w:val="28"/>
          <w:szCs w:val="28"/>
        </w:rPr>
        <w:t xml:space="preserve">ия </w:t>
      </w:r>
      <w:r w:rsidRPr="0044181C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sz w:val="28"/>
          <w:szCs w:val="28"/>
        </w:rPr>
        <w:t>Новая Балкария</w:t>
      </w:r>
      <w:r w:rsidRPr="0044181C">
        <w:rPr>
          <w:b/>
          <w:sz w:val="28"/>
          <w:szCs w:val="28"/>
        </w:rPr>
        <w:t xml:space="preserve"> Терского</w:t>
      </w:r>
      <w:r w:rsidRPr="0044181C">
        <w:rPr>
          <w:sz w:val="28"/>
          <w:szCs w:val="28"/>
        </w:rPr>
        <w:t xml:space="preserve">  </w:t>
      </w:r>
      <w:r w:rsidR="002F2D7A">
        <w:rPr>
          <w:b/>
          <w:bCs/>
          <w:sz w:val="28"/>
          <w:szCs w:val="28"/>
        </w:rPr>
        <w:t xml:space="preserve">муниципального района </w:t>
      </w:r>
      <w:r w:rsidRPr="0044181C">
        <w:rPr>
          <w:b/>
          <w:bCs/>
          <w:sz w:val="28"/>
          <w:szCs w:val="28"/>
        </w:rPr>
        <w:t>Кабардино-Балкарской Республики</w:t>
      </w:r>
      <w:r w:rsidR="00AC3E27">
        <w:rPr>
          <w:sz w:val="28"/>
          <w:szCs w:val="28"/>
        </w:rPr>
        <w:t xml:space="preserve"> </w:t>
      </w:r>
      <w:r w:rsidRPr="0044181C">
        <w:rPr>
          <w:rStyle w:val="a3"/>
          <w:sz w:val="28"/>
          <w:szCs w:val="28"/>
        </w:rPr>
        <w:t xml:space="preserve">от </w:t>
      </w:r>
      <w:r>
        <w:rPr>
          <w:rStyle w:val="a3"/>
          <w:sz w:val="28"/>
          <w:szCs w:val="28"/>
        </w:rPr>
        <w:t>20</w:t>
      </w:r>
      <w:r w:rsidRPr="0044181C">
        <w:rPr>
          <w:rStyle w:val="a3"/>
          <w:sz w:val="28"/>
          <w:szCs w:val="28"/>
        </w:rPr>
        <w:t>.12.2024г</w:t>
      </w:r>
      <w:r w:rsidRPr="0044181C">
        <w:rPr>
          <w:rStyle w:val="diff"/>
          <w:b/>
          <w:bCs/>
          <w:sz w:val="28"/>
          <w:szCs w:val="28"/>
        </w:rPr>
        <w:t>.</w:t>
      </w:r>
      <w:r w:rsidRPr="0044181C">
        <w:rPr>
          <w:rStyle w:val="a3"/>
          <w:sz w:val="28"/>
          <w:szCs w:val="28"/>
        </w:rPr>
        <w:t xml:space="preserve"> №</w:t>
      </w:r>
      <w:r>
        <w:rPr>
          <w:rStyle w:val="a3"/>
          <w:sz w:val="28"/>
          <w:szCs w:val="28"/>
        </w:rPr>
        <w:t>43/2</w:t>
      </w:r>
      <w:proofErr w:type="gramEnd"/>
    </w:p>
    <w:p w:rsidR="0059474D" w:rsidRDefault="0059474D" w:rsidP="0059474D">
      <w:pPr>
        <w:jc w:val="both"/>
        <w:rPr>
          <w:b/>
          <w:sz w:val="20"/>
        </w:rPr>
      </w:pPr>
    </w:p>
    <w:p w:rsidR="0059474D" w:rsidRPr="001C5209" w:rsidRDefault="0059474D" w:rsidP="005947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5209">
        <w:rPr>
          <w:bCs/>
          <w:sz w:val="28"/>
          <w:szCs w:val="28"/>
        </w:rPr>
        <w:t xml:space="preserve">Совет местного самоуправления сельского поселения </w:t>
      </w:r>
      <w:r>
        <w:rPr>
          <w:bCs/>
          <w:sz w:val="28"/>
          <w:szCs w:val="28"/>
        </w:rPr>
        <w:t>Новая Балкария</w:t>
      </w:r>
      <w:r w:rsidRPr="001C5209">
        <w:rPr>
          <w:bCs/>
          <w:sz w:val="28"/>
          <w:szCs w:val="28"/>
        </w:rPr>
        <w:t xml:space="preserve"> Терского муниципального района КБР </w:t>
      </w:r>
      <w:r w:rsidRPr="001C5209">
        <w:rPr>
          <w:spacing w:val="-4"/>
          <w:sz w:val="28"/>
          <w:szCs w:val="28"/>
        </w:rPr>
        <w:t xml:space="preserve">в соответствии с Указом Президента РФ от 30.09.2013 </w:t>
      </w:r>
      <w:r>
        <w:rPr>
          <w:spacing w:val="-4"/>
          <w:sz w:val="28"/>
          <w:szCs w:val="28"/>
        </w:rPr>
        <w:t>№</w:t>
      </w:r>
      <w:r w:rsidRPr="001C5209">
        <w:rPr>
          <w:spacing w:val="-4"/>
          <w:sz w:val="28"/>
          <w:szCs w:val="28"/>
        </w:rPr>
        <w:t xml:space="preserve"> 742 "О денежном вознаграждении лиц, замещающих отдельные государственные должности Российской Федерации",  федеральным законом </w:t>
      </w:r>
      <w:proofErr w:type="gramStart"/>
      <w:r w:rsidRPr="001C5209">
        <w:rPr>
          <w:spacing w:val="-4"/>
          <w:sz w:val="28"/>
          <w:szCs w:val="28"/>
        </w:rPr>
        <w:t>от</w:t>
      </w:r>
      <w:proofErr w:type="gramEnd"/>
      <w:r w:rsidRPr="001C5209">
        <w:rPr>
          <w:spacing w:val="-4"/>
          <w:sz w:val="28"/>
          <w:szCs w:val="28"/>
        </w:rPr>
        <w:t xml:space="preserve"> </w:t>
      </w:r>
      <w:proofErr w:type="gramStart"/>
      <w:r w:rsidRPr="001C5209">
        <w:rPr>
          <w:spacing w:val="-4"/>
          <w:sz w:val="28"/>
          <w:szCs w:val="28"/>
        </w:rPr>
        <w:t xml:space="preserve">06.10.2003 </w:t>
      </w:r>
      <w:r>
        <w:rPr>
          <w:spacing w:val="-4"/>
          <w:sz w:val="28"/>
          <w:szCs w:val="28"/>
        </w:rPr>
        <w:t>№</w:t>
      </w:r>
      <w:r w:rsidRPr="001C5209">
        <w:rPr>
          <w:spacing w:val="-4"/>
          <w:sz w:val="28"/>
          <w:szCs w:val="28"/>
        </w:rPr>
        <w:t xml:space="preserve"> 131-ФЗ "Об общих принципах организации местного самоуправления в Российской Федерации"</w:t>
      </w:r>
      <w:r w:rsidRPr="001C5209">
        <w:rPr>
          <w:sz w:val="28"/>
          <w:szCs w:val="28"/>
        </w:rPr>
        <w:t xml:space="preserve">, </w:t>
      </w:r>
      <w:r w:rsidRPr="001C5209">
        <w:rPr>
          <w:spacing w:val="-4"/>
          <w:sz w:val="28"/>
          <w:szCs w:val="28"/>
        </w:rPr>
        <w:t>Законом КБР от 4 июл</w:t>
      </w:r>
      <w:r w:rsidRPr="001C5209">
        <w:rPr>
          <w:sz w:val="28"/>
          <w:szCs w:val="28"/>
        </w:rPr>
        <w:t xml:space="preserve">я 1998 г. № 8-РЗ «О муниципальной службе в Кабардино-Балкарской Республике», Законом КБР от 28.10.2005 </w:t>
      </w:r>
      <w:r>
        <w:rPr>
          <w:sz w:val="28"/>
          <w:szCs w:val="28"/>
        </w:rPr>
        <w:t>№</w:t>
      </w:r>
      <w:r w:rsidRPr="001C5209">
        <w:rPr>
          <w:sz w:val="28"/>
          <w:szCs w:val="28"/>
        </w:rPr>
        <w:t xml:space="preserve"> 81-РЗ "О государственной гражданской службе Кабардино-Балкарской Республики", Уставом </w:t>
      </w:r>
      <w:r w:rsidRPr="001C5209">
        <w:rPr>
          <w:bCs/>
          <w:sz w:val="28"/>
          <w:szCs w:val="28"/>
        </w:rPr>
        <w:t xml:space="preserve">сельского поселения </w:t>
      </w:r>
      <w:r>
        <w:rPr>
          <w:bCs/>
          <w:sz w:val="28"/>
          <w:szCs w:val="28"/>
        </w:rPr>
        <w:t>Новая Балкария</w:t>
      </w:r>
      <w:r w:rsidRPr="001C5209">
        <w:rPr>
          <w:bCs/>
          <w:sz w:val="28"/>
          <w:szCs w:val="28"/>
        </w:rPr>
        <w:t xml:space="preserve"> </w:t>
      </w:r>
      <w:r w:rsidRPr="001C5209">
        <w:rPr>
          <w:sz w:val="28"/>
          <w:szCs w:val="28"/>
        </w:rPr>
        <w:t>Терского муниципального района Кабардино-Балкарской Республики, утвержденным</w:t>
      </w:r>
      <w:r w:rsidRPr="001C5209">
        <w:rPr>
          <w:i/>
          <w:sz w:val="28"/>
          <w:szCs w:val="28"/>
        </w:rPr>
        <w:t xml:space="preserve"> </w:t>
      </w:r>
      <w:r w:rsidRPr="001C5209">
        <w:rPr>
          <w:sz w:val="28"/>
          <w:szCs w:val="28"/>
        </w:rPr>
        <w:t xml:space="preserve">решением Совета местного самоуправления Уставом </w:t>
      </w:r>
      <w:r w:rsidRPr="001C5209">
        <w:rPr>
          <w:bCs/>
          <w:sz w:val="28"/>
          <w:szCs w:val="28"/>
        </w:rPr>
        <w:t xml:space="preserve">сельского поселения </w:t>
      </w:r>
      <w:r>
        <w:rPr>
          <w:bCs/>
          <w:sz w:val="28"/>
          <w:szCs w:val="28"/>
        </w:rPr>
        <w:t>Новая Балкария</w:t>
      </w:r>
      <w:r w:rsidRPr="001C5209">
        <w:rPr>
          <w:sz w:val="28"/>
          <w:szCs w:val="28"/>
        </w:rPr>
        <w:t xml:space="preserve"> Терского муниципального района КБР</w:t>
      </w:r>
      <w:proofErr w:type="gramEnd"/>
      <w:r w:rsidRPr="001C5209">
        <w:rPr>
          <w:sz w:val="28"/>
          <w:szCs w:val="28"/>
        </w:rPr>
        <w:t xml:space="preserve"> от </w:t>
      </w:r>
      <w:r w:rsidRPr="00876C2F">
        <w:rPr>
          <w:sz w:val="28"/>
          <w:szCs w:val="28"/>
        </w:rPr>
        <w:t xml:space="preserve">05.04.2024 года № </w:t>
      </w:r>
      <w:r>
        <w:rPr>
          <w:sz w:val="28"/>
          <w:szCs w:val="28"/>
        </w:rPr>
        <w:t>32/1</w:t>
      </w:r>
      <w:r w:rsidRPr="001C5209">
        <w:rPr>
          <w:sz w:val="28"/>
          <w:szCs w:val="28"/>
        </w:rPr>
        <w:t>, в целях обеспечения социальных гарантий лицам, замещающим должности муниципальной службы, решил:</w:t>
      </w:r>
    </w:p>
    <w:p w:rsidR="0059474D" w:rsidRPr="001C5209" w:rsidRDefault="0059474D" w:rsidP="0059474D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/>
        <w:ind w:left="0" w:firstLine="567"/>
        <w:jc w:val="both"/>
        <w:textAlignment w:val="baseline"/>
        <w:rPr>
          <w:spacing w:val="2"/>
          <w:sz w:val="28"/>
          <w:szCs w:val="28"/>
          <w:lang w:eastAsia="zh-CN"/>
        </w:rPr>
      </w:pPr>
      <w:r w:rsidRPr="001C5209">
        <w:rPr>
          <w:spacing w:val="2"/>
          <w:sz w:val="28"/>
          <w:szCs w:val="28"/>
          <w:lang w:eastAsia="zh-CN"/>
        </w:rPr>
        <w:t xml:space="preserve">Внести изменения в размеры должностных окладов </w:t>
      </w:r>
      <w:r w:rsidRPr="001C5209">
        <w:rPr>
          <w:bCs/>
          <w:spacing w:val="2"/>
          <w:sz w:val="28"/>
          <w:szCs w:val="28"/>
          <w:lang w:eastAsia="zh-CN"/>
        </w:rPr>
        <w:t>лиц, замещающих</w:t>
      </w:r>
      <w:r w:rsidRPr="00876C2F">
        <w:rPr>
          <w:bCs/>
          <w:spacing w:val="2"/>
          <w:lang w:eastAsia="zh-CN"/>
        </w:rPr>
        <w:t xml:space="preserve"> </w:t>
      </w:r>
      <w:r w:rsidRPr="00B1073D">
        <w:rPr>
          <w:bCs/>
          <w:spacing w:val="2"/>
          <w:lang w:eastAsia="zh-CN"/>
        </w:rPr>
        <w:t xml:space="preserve"> </w:t>
      </w:r>
      <w:r w:rsidRPr="00876C2F">
        <w:rPr>
          <w:rFonts w:eastAsia="Calibri"/>
          <w:sz w:val="28"/>
          <w:szCs w:val="28"/>
        </w:rPr>
        <w:t>муниципальные должности</w:t>
      </w:r>
      <w:r w:rsidRPr="00B1073D">
        <w:rPr>
          <w:bCs/>
          <w:spacing w:val="2"/>
          <w:lang w:eastAsia="zh-CN"/>
        </w:rPr>
        <w:t xml:space="preserve"> </w:t>
      </w:r>
      <w:r>
        <w:rPr>
          <w:bCs/>
        </w:rPr>
        <w:t xml:space="preserve"> и</w:t>
      </w:r>
      <w:r w:rsidRPr="001C5209">
        <w:rPr>
          <w:bCs/>
          <w:spacing w:val="2"/>
          <w:sz w:val="28"/>
          <w:szCs w:val="28"/>
          <w:lang w:eastAsia="zh-CN"/>
        </w:rPr>
        <w:t xml:space="preserve"> должности муниципальной службы в </w:t>
      </w:r>
      <w:r w:rsidR="002F2D7A">
        <w:rPr>
          <w:bCs/>
          <w:sz w:val="28"/>
          <w:szCs w:val="28"/>
        </w:rPr>
        <w:t>местной администрации</w:t>
      </w:r>
      <w:r w:rsidRPr="001C5209">
        <w:rPr>
          <w:bCs/>
          <w:sz w:val="28"/>
          <w:szCs w:val="28"/>
        </w:rPr>
        <w:t xml:space="preserve"> сельского поселения </w:t>
      </w:r>
      <w:r>
        <w:rPr>
          <w:bCs/>
          <w:sz w:val="28"/>
          <w:szCs w:val="28"/>
        </w:rPr>
        <w:t>Новая Балкария</w:t>
      </w:r>
      <w:r w:rsidRPr="001C5209">
        <w:rPr>
          <w:bCs/>
          <w:spacing w:val="2"/>
          <w:sz w:val="28"/>
          <w:szCs w:val="28"/>
          <w:lang w:eastAsia="zh-CN"/>
        </w:rPr>
        <w:t xml:space="preserve"> Терского муниципального района, с соблюдением соотношения должностей муниципальной службы и должностей государственной гражданской службы </w:t>
      </w:r>
      <w:r w:rsidRPr="001C5209">
        <w:rPr>
          <w:spacing w:val="2"/>
          <w:sz w:val="28"/>
          <w:szCs w:val="28"/>
          <w:lang w:eastAsia="zh-CN"/>
        </w:rPr>
        <w:t>Кабардино-Балкарской Республики.</w:t>
      </w:r>
    </w:p>
    <w:p w:rsidR="0059474D" w:rsidRPr="00AC3E27" w:rsidRDefault="0059474D" w:rsidP="0059474D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/>
        <w:ind w:left="0" w:firstLine="567"/>
        <w:jc w:val="both"/>
        <w:textAlignment w:val="baseline"/>
        <w:rPr>
          <w:spacing w:val="2"/>
          <w:sz w:val="28"/>
          <w:szCs w:val="28"/>
          <w:lang w:eastAsia="zh-CN"/>
        </w:rPr>
      </w:pPr>
      <w:proofErr w:type="gramStart"/>
      <w:r w:rsidRPr="001C5209">
        <w:rPr>
          <w:spacing w:val="2"/>
          <w:sz w:val="28"/>
          <w:szCs w:val="28"/>
          <w:lang w:eastAsia="zh-CN"/>
        </w:rPr>
        <w:t xml:space="preserve">Внести изменения в приложение Положения об оплате труда лиц, </w:t>
      </w:r>
      <w:r w:rsidRPr="001C5209">
        <w:rPr>
          <w:bCs/>
          <w:sz w:val="28"/>
          <w:szCs w:val="28"/>
        </w:rPr>
        <w:t xml:space="preserve">замещающих </w:t>
      </w:r>
      <w:r>
        <w:rPr>
          <w:bCs/>
          <w:sz w:val="28"/>
          <w:szCs w:val="28"/>
        </w:rPr>
        <w:t xml:space="preserve">муниципальные должности и </w:t>
      </w:r>
      <w:r w:rsidRPr="001C5209">
        <w:rPr>
          <w:bCs/>
          <w:sz w:val="28"/>
          <w:szCs w:val="28"/>
        </w:rPr>
        <w:t xml:space="preserve">должности муниципальной службы в местной администрации  сельского поселения </w:t>
      </w:r>
      <w:r>
        <w:rPr>
          <w:bCs/>
          <w:sz w:val="28"/>
          <w:szCs w:val="28"/>
        </w:rPr>
        <w:t>Новая Балкария</w:t>
      </w:r>
      <w:r w:rsidRPr="001C5209">
        <w:rPr>
          <w:bCs/>
          <w:sz w:val="28"/>
          <w:szCs w:val="28"/>
        </w:rPr>
        <w:t xml:space="preserve"> Терского муниципального района Кабардино-Балкарской Республики</w:t>
      </w:r>
      <w:r w:rsidRPr="001C5209">
        <w:rPr>
          <w:spacing w:val="2"/>
          <w:sz w:val="28"/>
          <w:szCs w:val="28"/>
          <w:lang w:eastAsia="zh-CN"/>
        </w:rPr>
        <w:t>, утвержденного р</w:t>
      </w:r>
      <w:r w:rsidRPr="001C5209">
        <w:rPr>
          <w:bCs/>
          <w:spacing w:val="2"/>
          <w:sz w:val="28"/>
          <w:szCs w:val="28"/>
          <w:lang w:eastAsia="zh-CN"/>
        </w:rPr>
        <w:t xml:space="preserve">ешением Совета местного самоуправления </w:t>
      </w:r>
      <w:r w:rsidRPr="001C5209">
        <w:rPr>
          <w:bCs/>
          <w:sz w:val="28"/>
          <w:szCs w:val="28"/>
        </w:rPr>
        <w:t xml:space="preserve">сельского поселения </w:t>
      </w:r>
      <w:r>
        <w:rPr>
          <w:bCs/>
          <w:sz w:val="28"/>
          <w:szCs w:val="28"/>
        </w:rPr>
        <w:t>Новая Балкария</w:t>
      </w:r>
      <w:r w:rsidRPr="001C5209">
        <w:rPr>
          <w:bCs/>
          <w:spacing w:val="2"/>
          <w:sz w:val="28"/>
          <w:szCs w:val="28"/>
          <w:lang w:eastAsia="zh-CN"/>
        </w:rPr>
        <w:t xml:space="preserve"> Терского муниципального района КБР от </w:t>
      </w:r>
      <w:r>
        <w:rPr>
          <w:bCs/>
          <w:spacing w:val="2"/>
          <w:sz w:val="28"/>
          <w:szCs w:val="28"/>
          <w:lang w:eastAsia="zh-CN"/>
        </w:rPr>
        <w:t>20.12</w:t>
      </w:r>
      <w:r w:rsidRPr="001C5209">
        <w:rPr>
          <w:bCs/>
          <w:spacing w:val="2"/>
          <w:sz w:val="28"/>
          <w:szCs w:val="28"/>
          <w:lang w:eastAsia="zh-CN"/>
        </w:rPr>
        <w:t>.202</w:t>
      </w:r>
      <w:r>
        <w:rPr>
          <w:bCs/>
          <w:spacing w:val="2"/>
          <w:sz w:val="28"/>
          <w:szCs w:val="28"/>
          <w:lang w:eastAsia="zh-CN"/>
        </w:rPr>
        <w:t>4 № 43/2</w:t>
      </w:r>
      <w:r w:rsidRPr="001C5209">
        <w:rPr>
          <w:bCs/>
          <w:spacing w:val="2"/>
          <w:sz w:val="28"/>
          <w:szCs w:val="28"/>
          <w:lang w:eastAsia="zh-CN"/>
        </w:rPr>
        <w:t>, изложив в редакции согласно Приложению к настоящему решению.</w:t>
      </w:r>
      <w:proofErr w:type="gramEnd"/>
    </w:p>
    <w:p w:rsidR="00AC3E27" w:rsidRDefault="00AC3E27" w:rsidP="00AC3E27">
      <w:pPr>
        <w:shd w:val="clear" w:color="auto" w:fill="FFFFFF"/>
        <w:tabs>
          <w:tab w:val="left" w:pos="851"/>
        </w:tabs>
        <w:suppressAutoHyphens/>
        <w:jc w:val="both"/>
        <w:textAlignment w:val="baseline"/>
        <w:rPr>
          <w:bCs/>
          <w:spacing w:val="2"/>
          <w:sz w:val="28"/>
          <w:szCs w:val="28"/>
          <w:lang w:eastAsia="zh-CN"/>
        </w:rPr>
      </w:pPr>
    </w:p>
    <w:p w:rsidR="00AC3E27" w:rsidRDefault="00AC3E27" w:rsidP="00AC3E27">
      <w:pPr>
        <w:shd w:val="clear" w:color="auto" w:fill="FFFFFF"/>
        <w:tabs>
          <w:tab w:val="left" w:pos="851"/>
        </w:tabs>
        <w:suppressAutoHyphens/>
        <w:jc w:val="both"/>
        <w:textAlignment w:val="baseline"/>
        <w:rPr>
          <w:bCs/>
          <w:spacing w:val="2"/>
          <w:sz w:val="28"/>
          <w:szCs w:val="28"/>
          <w:lang w:eastAsia="zh-CN"/>
        </w:rPr>
      </w:pPr>
    </w:p>
    <w:p w:rsidR="00AC3E27" w:rsidRDefault="00AC3E27" w:rsidP="00AC3E27">
      <w:pPr>
        <w:shd w:val="clear" w:color="auto" w:fill="FFFFFF"/>
        <w:tabs>
          <w:tab w:val="left" w:pos="851"/>
        </w:tabs>
        <w:suppressAutoHyphens/>
        <w:jc w:val="both"/>
        <w:textAlignment w:val="baseline"/>
        <w:rPr>
          <w:bCs/>
          <w:spacing w:val="2"/>
          <w:sz w:val="28"/>
          <w:szCs w:val="28"/>
          <w:lang w:eastAsia="zh-CN"/>
        </w:rPr>
      </w:pPr>
    </w:p>
    <w:p w:rsidR="00AC3E27" w:rsidRDefault="00AC3E27" w:rsidP="00AC3E27">
      <w:pPr>
        <w:shd w:val="clear" w:color="auto" w:fill="FFFFFF"/>
        <w:tabs>
          <w:tab w:val="left" w:pos="851"/>
        </w:tabs>
        <w:suppressAutoHyphens/>
        <w:jc w:val="both"/>
        <w:textAlignment w:val="baseline"/>
        <w:rPr>
          <w:bCs/>
          <w:spacing w:val="2"/>
          <w:sz w:val="28"/>
          <w:szCs w:val="28"/>
          <w:lang w:eastAsia="zh-CN"/>
        </w:rPr>
      </w:pPr>
    </w:p>
    <w:p w:rsidR="00AC3E27" w:rsidRPr="001C5209" w:rsidRDefault="00AC3E27" w:rsidP="00AC3E27">
      <w:pPr>
        <w:shd w:val="clear" w:color="auto" w:fill="FFFFFF"/>
        <w:tabs>
          <w:tab w:val="left" w:pos="851"/>
        </w:tabs>
        <w:suppressAutoHyphens/>
        <w:jc w:val="both"/>
        <w:textAlignment w:val="baseline"/>
        <w:rPr>
          <w:spacing w:val="2"/>
          <w:sz w:val="28"/>
          <w:szCs w:val="28"/>
          <w:lang w:eastAsia="zh-CN"/>
        </w:rPr>
      </w:pPr>
    </w:p>
    <w:p w:rsidR="0059474D" w:rsidRPr="001C5209" w:rsidRDefault="0059474D" w:rsidP="0059474D">
      <w:pPr>
        <w:numPr>
          <w:ilvl w:val="0"/>
          <w:numId w:val="1"/>
        </w:numPr>
        <w:tabs>
          <w:tab w:val="left" w:pos="851"/>
        </w:tabs>
        <w:suppressAutoHyphens/>
        <w:spacing w:after="200"/>
        <w:ind w:left="0" w:firstLine="567"/>
        <w:contextualSpacing/>
        <w:jc w:val="both"/>
        <w:rPr>
          <w:sz w:val="28"/>
          <w:szCs w:val="28"/>
          <w:lang w:eastAsia="zh-CN"/>
        </w:rPr>
      </w:pPr>
      <w:r w:rsidRPr="001C5209">
        <w:rPr>
          <w:sz w:val="28"/>
          <w:szCs w:val="28"/>
          <w:lang w:eastAsia="zh-CN"/>
        </w:rPr>
        <w:t>Настоящее решение вступает в силу с момента его принятия и распространяется на правоотношения, возникающие с 01 октября 2025 года.</w:t>
      </w:r>
    </w:p>
    <w:p w:rsidR="0059474D" w:rsidRPr="001C5209" w:rsidRDefault="0059474D" w:rsidP="0059474D">
      <w:pPr>
        <w:numPr>
          <w:ilvl w:val="0"/>
          <w:numId w:val="1"/>
        </w:numPr>
        <w:tabs>
          <w:tab w:val="left" w:pos="851"/>
        </w:tabs>
        <w:suppressAutoHyphens/>
        <w:spacing w:after="200"/>
        <w:ind w:left="0" w:firstLine="567"/>
        <w:contextualSpacing/>
        <w:jc w:val="both"/>
        <w:rPr>
          <w:sz w:val="28"/>
          <w:szCs w:val="28"/>
          <w:lang w:eastAsia="zh-CN"/>
        </w:rPr>
      </w:pPr>
      <w:r w:rsidRPr="001C5209">
        <w:rPr>
          <w:sz w:val="28"/>
          <w:szCs w:val="28"/>
          <w:bdr w:val="none" w:sz="0" w:space="0" w:color="auto" w:frame="1"/>
        </w:rPr>
        <w:t xml:space="preserve">Настоящее решение и утвержденные им правовые акты подлежат </w:t>
      </w:r>
      <w:r w:rsidRPr="001C5209">
        <w:rPr>
          <w:rFonts w:eastAsia="Calibri"/>
          <w:color w:val="000000"/>
          <w:sz w:val="28"/>
          <w:szCs w:val="28"/>
        </w:rPr>
        <w:t xml:space="preserve">размещению на официальном сайте местной администрации </w:t>
      </w:r>
      <w:r w:rsidRPr="001C5209">
        <w:rPr>
          <w:bCs/>
          <w:sz w:val="28"/>
          <w:szCs w:val="28"/>
        </w:rPr>
        <w:t xml:space="preserve">сельского поселения </w:t>
      </w:r>
      <w:r>
        <w:rPr>
          <w:bCs/>
          <w:sz w:val="28"/>
          <w:szCs w:val="28"/>
        </w:rPr>
        <w:t>Новая Балкария</w:t>
      </w:r>
      <w:r w:rsidRPr="001C5209">
        <w:rPr>
          <w:rFonts w:eastAsia="Calibri"/>
          <w:color w:val="000000"/>
          <w:sz w:val="28"/>
          <w:szCs w:val="28"/>
        </w:rPr>
        <w:t xml:space="preserve"> Терского муниципального района </w:t>
      </w:r>
      <w:r w:rsidRPr="001C5209">
        <w:rPr>
          <w:rFonts w:eastAsia="Calibri"/>
          <w:color w:val="000000"/>
          <w:spacing w:val="-4"/>
          <w:sz w:val="28"/>
          <w:szCs w:val="28"/>
        </w:rPr>
        <w:t>Кабардино-Балкарской Республики в информационно-телекоммуникационной</w:t>
      </w:r>
      <w:r w:rsidRPr="001C5209">
        <w:rPr>
          <w:rFonts w:eastAsia="Calibri"/>
          <w:color w:val="000000"/>
          <w:sz w:val="28"/>
          <w:szCs w:val="28"/>
        </w:rPr>
        <w:t xml:space="preserve"> сети «Интернет».</w:t>
      </w:r>
    </w:p>
    <w:p w:rsidR="0059474D" w:rsidRPr="00D10581" w:rsidRDefault="0059474D" w:rsidP="0059474D">
      <w:pPr>
        <w:tabs>
          <w:tab w:val="left" w:pos="851"/>
        </w:tabs>
        <w:suppressAutoHyphens/>
        <w:spacing w:after="200"/>
        <w:ind w:left="567"/>
        <w:contextualSpacing/>
        <w:jc w:val="both"/>
        <w:rPr>
          <w:sz w:val="28"/>
          <w:szCs w:val="28"/>
          <w:lang w:eastAsia="zh-CN"/>
        </w:rPr>
      </w:pPr>
    </w:p>
    <w:p w:rsidR="0059474D" w:rsidRPr="00F43F7D" w:rsidRDefault="0059474D" w:rsidP="0059474D">
      <w:pPr>
        <w:tabs>
          <w:tab w:val="left" w:pos="851"/>
        </w:tabs>
        <w:suppressAutoHyphens/>
        <w:spacing w:after="200"/>
        <w:contextualSpacing/>
        <w:jc w:val="both"/>
        <w:rPr>
          <w:sz w:val="28"/>
          <w:szCs w:val="28"/>
          <w:lang w:eastAsia="zh-CN"/>
        </w:rPr>
      </w:pPr>
    </w:p>
    <w:p w:rsidR="0059474D" w:rsidRDefault="0059474D" w:rsidP="005947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9474D" w:rsidRDefault="0059474D" w:rsidP="005947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9474D" w:rsidRDefault="0059474D" w:rsidP="005947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9474D" w:rsidRPr="003F3BE4" w:rsidRDefault="0059474D" w:rsidP="005947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340D3" w:rsidRDefault="0059474D" w:rsidP="00C340D3">
      <w:pPr>
        <w:ind w:left="360"/>
        <w:rPr>
          <w:sz w:val="28"/>
          <w:szCs w:val="28"/>
        </w:rPr>
      </w:pPr>
      <w:r w:rsidRPr="001C5209">
        <w:rPr>
          <w:sz w:val="28"/>
          <w:szCs w:val="28"/>
        </w:rPr>
        <w:t xml:space="preserve"> </w:t>
      </w:r>
      <w:r w:rsidR="00C340D3">
        <w:rPr>
          <w:sz w:val="28"/>
          <w:szCs w:val="28"/>
        </w:rPr>
        <w:t>Глава местной администрации</w:t>
      </w:r>
    </w:p>
    <w:p w:rsidR="0059474D" w:rsidRPr="0044181C" w:rsidRDefault="00C340D3" w:rsidP="00C340D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с.п. Новая Балкария</w:t>
      </w:r>
      <w:r w:rsidR="0059474D" w:rsidRPr="001C5209">
        <w:rPr>
          <w:sz w:val="28"/>
          <w:szCs w:val="28"/>
        </w:rPr>
        <w:tab/>
      </w:r>
      <w:r w:rsidR="0059474D" w:rsidRPr="0044181C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</w:t>
      </w:r>
      <w:proofErr w:type="spellStart"/>
      <w:r>
        <w:rPr>
          <w:sz w:val="28"/>
          <w:szCs w:val="28"/>
        </w:rPr>
        <w:t>Н.М.Чепкенчиев</w:t>
      </w:r>
      <w:proofErr w:type="spellEnd"/>
    </w:p>
    <w:p w:rsidR="0059474D" w:rsidRDefault="0059474D" w:rsidP="0059474D">
      <w:pPr>
        <w:tabs>
          <w:tab w:val="left" w:pos="7836"/>
        </w:tabs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Pr="00A757F7" w:rsidRDefault="0059474D" w:rsidP="0059474D">
      <w:pPr>
        <w:tabs>
          <w:tab w:val="left" w:pos="7836"/>
        </w:tabs>
        <w:ind w:left="5400"/>
        <w:rPr>
          <w:rFonts w:ascii="Calibri" w:hAnsi="Calibri" w:cs="Arial CYR"/>
          <w:color w:val="000000"/>
          <w:sz w:val="16"/>
          <w:szCs w:val="16"/>
        </w:rPr>
      </w:pPr>
    </w:p>
    <w:p w:rsidR="0059474D" w:rsidRDefault="0059474D" w:rsidP="0059474D">
      <w:pPr>
        <w:jc w:val="right"/>
        <w:outlineLvl w:val="1"/>
        <w:rPr>
          <w:b/>
        </w:rPr>
      </w:pPr>
    </w:p>
    <w:p w:rsidR="00C340D3" w:rsidRDefault="00C340D3" w:rsidP="0059474D">
      <w:pPr>
        <w:jc w:val="right"/>
        <w:outlineLvl w:val="1"/>
        <w:rPr>
          <w:b/>
        </w:rPr>
      </w:pPr>
    </w:p>
    <w:p w:rsidR="00C340D3" w:rsidRDefault="00C340D3" w:rsidP="0059474D">
      <w:pPr>
        <w:jc w:val="right"/>
        <w:outlineLvl w:val="1"/>
        <w:rPr>
          <w:b/>
        </w:rPr>
      </w:pPr>
    </w:p>
    <w:p w:rsidR="0059474D" w:rsidRPr="0005204C" w:rsidRDefault="0059474D" w:rsidP="0059474D">
      <w:pPr>
        <w:jc w:val="right"/>
        <w:outlineLvl w:val="1"/>
        <w:rPr>
          <w:b/>
        </w:rPr>
      </w:pPr>
    </w:p>
    <w:p w:rsidR="0059474D" w:rsidRPr="002D2DAF" w:rsidRDefault="0059474D" w:rsidP="0059474D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2D2DAF">
        <w:rPr>
          <w:sz w:val="28"/>
          <w:szCs w:val="28"/>
        </w:rPr>
        <w:lastRenderedPageBreak/>
        <w:t>ПРИЛОЖЕНИЕ</w:t>
      </w:r>
    </w:p>
    <w:p w:rsidR="0059474D" w:rsidRPr="002D2DAF" w:rsidRDefault="0059474D" w:rsidP="0059474D">
      <w:pPr>
        <w:autoSpaceDE w:val="0"/>
        <w:autoSpaceDN w:val="0"/>
        <w:adjustRightInd w:val="0"/>
        <w:ind w:left="5103"/>
        <w:jc w:val="center"/>
        <w:rPr>
          <w:bCs/>
          <w:sz w:val="28"/>
          <w:szCs w:val="28"/>
        </w:rPr>
      </w:pPr>
      <w:r w:rsidRPr="002D2DAF">
        <w:rPr>
          <w:sz w:val="28"/>
          <w:szCs w:val="28"/>
        </w:rPr>
        <w:t xml:space="preserve">к Положению </w:t>
      </w:r>
      <w:r w:rsidRPr="002D2DAF">
        <w:rPr>
          <w:bCs/>
          <w:sz w:val="28"/>
          <w:szCs w:val="28"/>
        </w:rPr>
        <w:t xml:space="preserve">об оплате труда </w:t>
      </w:r>
      <w:r w:rsidRPr="002D2DAF">
        <w:rPr>
          <w:bCs/>
          <w:sz w:val="28"/>
          <w:szCs w:val="28"/>
        </w:rPr>
        <w:br/>
        <w:t xml:space="preserve">лиц, замещающих муниципальные </w:t>
      </w:r>
      <w:r w:rsidRPr="002D2DAF">
        <w:rPr>
          <w:bCs/>
          <w:sz w:val="28"/>
          <w:szCs w:val="28"/>
        </w:rPr>
        <w:br/>
        <w:t>должности</w:t>
      </w:r>
      <w:r w:rsidRPr="002D2D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2F2D7A">
        <w:rPr>
          <w:sz w:val="28"/>
          <w:szCs w:val="28"/>
        </w:rPr>
        <w:t>Новая Балкария Терского</w:t>
      </w:r>
      <w:r w:rsidRPr="002D2D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r w:rsidRPr="002D2DAF">
        <w:rPr>
          <w:bCs/>
          <w:sz w:val="28"/>
          <w:szCs w:val="28"/>
        </w:rPr>
        <w:br/>
        <w:t>Кабардино-Балкарской Республики</w:t>
      </w:r>
      <w:r w:rsidRPr="002D2DAF">
        <w:rPr>
          <w:sz w:val="28"/>
          <w:szCs w:val="28"/>
        </w:rPr>
        <w:t xml:space="preserve"> на постоянной основе</w:t>
      </w:r>
    </w:p>
    <w:p w:rsidR="0059474D" w:rsidRPr="002D2DAF" w:rsidRDefault="0059474D" w:rsidP="0059474D">
      <w:pPr>
        <w:autoSpaceDE w:val="0"/>
        <w:autoSpaceDN w:val="0"/>
        <w:adjustRightInd w:val="0"/>
        <w:ind w:firstLine="708"/>
        <w:jc w:val="right"/>
        <w:rPr>
          <w:sz w:val="28"/>
          <w:szCs w:val="28"/>
        </w:rPr>
      </w:pPr>
    </w:p>
    <w:p w:rsidR="0059474D" w:rsidRPr="002D2DAF" w:rsidRDefault="0059474D" w:rsidP="0059474D">
      <w:pPr>
        <w:autoSpaceDE w:val="0"/>
        <w:autoSpaceDN w:val="0"/>
        <w:adjustRightInd w:val="0"/>
        <w:ind w:firstLine="708"/>
        <w:jc w:val="right"/>
        <w:rPr>
          <w:sz w:val="28"/>
          <w:szCs w:val="28"/>
        </w:rPr>
      </w:pPr>
    </w:p>
    <w:p w:rsidR="0059474D" w:rsidRPr="002D2DAF" w:rsidRDefault="0059474D" w:rsidP="0059474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>РАЗМЕРЫ</w:t>
      </w:r>
    </w:p>
    <w:p w:rsidR="0059474D" w:rsidRPr="002D2DAF" w:rsidRDefault="0059474D" w:rsidP="0059474D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 xml:space="preserve">ежемесячного денежного вознаграждения лиц, замещающих муниципальные должности </w:t>
      </w:r>
      <w:r w:rsidR="002F2D7A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sz w:val="28"/>
          <w:szCs w:val="28"/>
        </w:rPr>
        <w:t>Новая Балкария</w:t>
      </w:r>
      <w:r w:rsidRPr="002A3C6C">
        <w:rPr>
          <w:b/>
          <w:sz w:val="28"/>
          <w:szCs w:val="28"/>
        </w:rPr>
        <w:t xml:space="preserve"> Терского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муниципального района </w:t>
      </w:r>
      <w:r w:rsidRPr="002D2DAF">
        <w:rPr>
          <w:b/>
          <w:bCs/>
          <w:sz w:val="28"/>
          <w:szCs w:val="28"/>
        </w:rPr>
        <w:t>Кабардино-Балкарской Республики на постоянной основе</w:t>
      </w:r>
    </w:p>
    <w:p w:rsidR="0059474D" w:rsidRPr="002D2DAF" w:rsidRDefault="0059474D" w:rsidP="0059474D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92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50"/>
        <w:gridCol w:w="2126"/>
      </w:tblGrid>
      <w:tr w:rsidR="0059474D" w:rsidRPr="002D2DAF" w:rsidTr="001E3A18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74D" w:rsidRPr="002D2DAF" w:rsidRDefault="0059474D" w:rsidP="001E3A18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 xml:space="preserve">Наименование </w:t>
            </w:r>
            <w:r w:rsidRPr="002D2DAF">
              <w:rPr>
                <w:bCs/>
                <w:sz w:val="28"/>
                <w:szCs w:val="28"/>
              </w:rPr>
              <w:t xml:space="preserve">муниципальной должности </w:t>
            </w:r>
            <w:r>
              <w:rPr>
                <w:sz w:val="28"/>
                <w:szCs w:val="28"/>
              </w:rPr>
              <w:t xml:space="preserve">сельского поселения  Новая Балкария Терского </w:t>
            </w:r>
            <w:r w:rsidRPr="002D2DA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муниципального района </w:t>
            </w:r>
            <w:r w:rsidRPr="002D2DAF">
              <w:rPr>
                <w:bCs/>
                <w:sz w:val="28"/>
                <w:szCs w:val="28"/>
              </w:rPr>
              <w:t xml:space="preserve"> Кабардино-Балкарской Республики, замещаемой</w:t>
            </w:r>
            <w:r w:rsidRPr="002D2DAF">
              <w:rPr>
                <w:sz w:val="28"/>
                <w:szCs w:val="28"/>
              </w:rPr>
              <w:t xml:space="preserve"> </w:t>
            </w:r>
            <w:r w:rsidRPr="002D2DAF">
              <w:rPr>
                <w:sz w:val="28"/>
                <w:szCs w:val="28"/>
              </w:rPr>
              <w:br/>
              <w:t>на постоянной основе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74D" w:rsidRPr="002D2DAF" w:rsidRDefault="0059474D" w:rsidP="001E3A18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 xml:space="preserve">Размер ежемесячного денежного вознаграждения </w:t>
            </w:r>
            <w:r w:rsidRPr="00C340D3">
              <w:rPr>
                <w:sz w:val="28"/>
                <w:szCs w:val="28"/>
              </w:rPr>
              <w:t>(в рублях)</w:t>
            </w:r>
            <w:r w:rsidRPr="002D2DAF">
              <w:rPr>
                <w:sz w:val="28"/>
                <w:szCs w:val="28"/>
              </w:rPr>
              <w:t xml:space="preserve"> </w:t>
            </w:r>
          </w:p>
        </w:tc>
      </w:tr>
      <w:tr w:rsidR="0059474D" w:rsidRPr="002D2DAF" w:rsidTr="001E3A18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4D" w:rsidRPr="002D2DAF" w:rsidRDefault="0059474D" w:rsidP="001E3A1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 xml:space="preserve">сельского поселения Новая Балкария Терского </w:t>
            </w:r>
            <w:r w:rsidRPr="002D2DAF">
              <w:rPr>
                <w:sz w:val="28"/>
                <w:szCs w:val="28"/>
              </w:rPr>
              <w:t>муниципального района</w:t>
            </w:r>
            <w:r w:rsidRPr="002D2DAF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2D2DAF">
              <w:rPr>
                <w:bCs/>
                <w:sz w:val="28"/>
                <w:szCs w:val="28"/>
              </w:rPr>
              <w:t>Кабардино-Балкарской Республики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4D" w:rsidRPr="006103E4" w:rsidRDefault="0059474D" w:rsidP="001E3A18">
            <w:pPr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>
              <w:rPr>
                <w:sz w:val="28"/>
              </w:rPr>
              <w:t>18 487</w:t>
            </w:r>
          </w:p>
        </w:tc>
      </w:tr>
    </w:tbl>
    <w:p w:rsidR="0059474D" w:rsidRDefault="0059474D" w:rsidP="0059474D">
      <w:pPr>
        <w:jc w:val="right"/>
        <w:outlineLvl w:val="1"/>
        <w:rPr>
          <w:b/>
        </w:rPr>
      </w:pPr>
      <w:r w:rsidRPr="002D2DAF">
        <w:rPr>
          <w:sz w:val="28"/>
          <w:szCs w:val="28"/>
        </w:rPr>
        <w:br w:type="page"/>
      </w:r>
    </w:p>
    <w:p w:rsidR="0059474D" w:rsidRDefault="0059474D" w:rsidP="0059474D">
      <w:pPr>
        <w:jc w:val="right"/>
        <w:outlineLvl w:val="1"/>
        <w:rPr>
          <w:b/>
        </w:rPr>
      </w:pPr>
    </w:p>
    <w:p w:rsidR="0059474D" w:rsidRDefault="0059474D" w:rsidP="0059474D">
      <w:pPr>
        <w:jc w:val="right"/>
        <w:outlineLvl w:val="1"/>
        <w:rPr>
          <w:b/>
        </w:rPr>
      </w:pPr>
    </w:p>
    <w:p w:rsidR="0059474D" w:rsidRPr="002D2DAF" w:rsidRDefault="0059474D" w:rsidP="0059474D">
      <w:pPr>
        <w:autoSpaceDE w:val="0"/>
        <w:autoSpaceDN w:val="0"/>
        <w:adjustRightInd w:val="0"/>
        <w:spacing w:line="216" w:lineRule="auto"/>
        <w:ind w:left="5103"/>
        <w:jc w:val="center"/>
        <w:rPr>
          <w:sz w:val="28"/>
          <w:szCs w:val="28"/>
        </w:rPr>
      </w:pPr>
      <w:r w:rsidRPr="002D2DAF">
        <w:rPr>
          <w:sz w:val="28"/>
          <w:szCs w:val="28"/>
        </w:rPr>
        <w:t>ПРИЛОЖЕНИЕ</w:t>
      </w:r>
    </w:p>
    <w:p w:rsidR="0059474D" w:rsidRPr="002D2DAF" w:rsidRDefault="0059474D" w:rsidP="0059474D">
      <w:pPr>
        <w:autoSpaceDE w:val="0"/>
        <w:autoSpaceDN w:val="0"/>
        <w:adjustRightInd w:val="0"/>
        <w:spacing w:line="216" w:lineRule="auto"/>
        <w:ind w:left="5103"/>
        <w:jc w:val="center"/>
        <w:rPr>
          <w:bCs/>
          <w:sz w:val="28"/>
          <w:szCs w:val="28"/>
        </w:rPr>
      </w:pPr>
      <w:r w:rsidRPr="002D2DAF">
        <w:rPr>
          <w:sz w:val="28"/>
          <w:szCs w:val="28"/>
        </w:rPr>
        <w:t xml:space="preserve">к Положению </w:t>
      </w:r>
      <w:r w:rsidRPr="002D2DAF">
        <w:rPr>
          <w:bCs/>
          <w:sz w:val="28"/>
          <w:szCs w:val="28"/>
        </w:rPr>
        <w:t xml:space="preserve">об оплате труда </w:t>
      </w:r>
      <w:r>
        <w:rPr>
          <w:bCs/>
          <w:sz w:val="28"/>
          <w:szCs w:val="28"/>
        </w:rPr>
        <w:br/>
      </w:r>
      <w:r w:rsidRPr="002D2DAF">
        <w:rPr>
          <w:bCs/>
          <w:sz w:val="28"/>
          <w:szCs w:val="28"/>
        </w:rPr>
        <w:t xml:space="preserve">лиц, замещающих </w:t>
      </w:r>
      <w:r w:rsidRPr="002D2DAF">
        <w:rPr>
          <w:sz w:val="28"/>
          <w:szCs w:val="28"/>
        </w:rPr>
        <w:t xml:space="preserve">должности </w:t>
      </w:r>
      <w:r w:rsidRPr="002D2DAF">
        <w:rPr>
          <w:sz w:val="28"/>
          <w:szCs w:val="28"/>
        </w:rPr>
        <w:br/>
        <w:t xml:space="preserve">муниципальной службы в органах местного самоуправления </w:t>
      </w:r>
      <w:r w:rsidRPr="002D2DAF">
        <w:rPr>
          <w:sz w:val="28"/>
          <w:szCs w:val="28"/>
        </w:rPr>
        <w:br/>
      </w:r>
      <w:proofErr w:type="gramStart"/>
      <w:r>
        <w:rPr>
          <w:bCs/>
          <w:sz w:val="28"/>
          <w:szCs w:val="28"/>
        </w:rPr>
        <w:t>с</w:t>
      </w:r>
      <w:proofErr w:type="gramEnd"/>
      <w:r w:rsidRPr="009F1B25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Новая</w:t>
      </w:r>
      <w:proofErr w:type="gramEnd"/>
      <w:r>
        <w:rPr>
          <w:sz w:val="28"/>
          <w:szCs w:val="28"/>
        </w:rPr>
        <w:t xml:space="preserve"> Балкария Терского </w:t>
      </w:r>
      <w:r>
        <w:rPr>
          <w:bCs/>
          <w:sz w:val="28"/>
          <w:szCs w:val="28"/>
        </w:rPr>
        <w:t>муниципального района</w:t>
      </w:r>
      <w:r w:rsidRPr="002D2DAF">
        <w:rPr>
          <w:bCs/>
          <w:sz w:val="28"/>
          <w:szCs w:val="28"/>
        </w:rPr>
        <w:t xml:space="preserve"> Кабардино-Балкарской Республики</w:t>
      </w:r>
    </w:p>
    <w:p w:rsidR="0059474D" w:rsidRPr="002D2DAF" w:rsidRDefault="0059474D" w:rsidP="0059474D">
      <w:pPr>
        <w:autoSpaceDE w:val="0"/>
        <w:autoSpaceDN w:val="0"/>
        <w:adjustRightInd w:val="0"/>
        <w:spacing w:line="216" w:lineRule="auto"/>
        <w:ind w:firstLine="709"/>
        <w:jc w:val="right"/>
        <w:rPr>
          <w:sz w:val="28"/>
          <w:szCs w:val="28"/>
        </w:rPr>
      </w:pPr>
    </w:p>
    <w:p w:rsidR="0059474D" w:rsidRPr="002D2DAF" w:rsidRDefault="0059474D" w:rsidP="0059474D">
      <w:pPr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D2DAF">
        <w:rPr>
          <w:rFonts w:eastAsia="Calibri"/>
          <w:b/>
          <w:bCs/>
          <w:sz w:val="28"/>
          <w:szCs w:val="28"/>
          <w:lang w:eastAsia="en-US"/>
        </w:rPr>
        <w:t>РАЗМЕРЫ</w:t>
      </w:r>
    </w:p>
    <w:p w:rsidR="0059474D" w:rsidRPr="002D2DAF" w:rsidRDefault="0059474D" w:rsidP="0059474D">
      <w:pPr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proofErr w:type="gramStart"/>
      <w:r w:rsidRPr="002D2DAF">
        <w:rPr>
          <w:b/>
          <w:sz w:val="28"/>
          <w:szCs w:val="28"/>
        </w:rPr>
        <w:t xml:space="preserve">месячных окладов муниципальных служащих в соответствии </w:t>
      </w:r>
      <w:r w:rsidRPr="002D2DAF">
        <w:rPr>
          <w:b/>
          <w:sz w:val="28"/>
          <w:szCs w:val="28"/>
        </w:rPr>
        <w:br/>
        <w:t>с замещаемыми ими должностями муниципальной службы</w:t>
      </w:r>
      <w:r w:rsidRPr="002D2DAF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2D2DAF">
        <w:rPr>
          <w:rFonts w:eastAsia="Calibri"/>
          <w:b/>
          <w:bCs/>
          <w:sz w:val="28"/>
          <w:szCs w:val="28"/>
          <w:lang w:eastAsia="en-US"/>
        </w:rPr>
        <w:br/>
        <w:t xml:space="preserve">и ежемесячного денежного поощрения муниципальных служащих </w:t>
      </w:r>
      <w:r>
        <w:rPr>
          <w:rFonts w:eastAsia="Calibri"/>
          <w:b/>
          <w:bCs/>
          <w:sz w:val="28"/>
          <w:szCs w:val="28"/>
          <w:lang w:eastAsia="en-US"/>
        </w:rPr>
        <w:t xml:space="preserve">сельского поселения </w:t>
      </w:r>
      <w:r>
        <w:rPr>
          <w:b/>
          <w:sz w:val="28"/>
          <w:szCs w:val="28"/>
        </w:rPr>
        <w:t>Новая Балкария</w:t>
      </w:r>
      <w:r w:rsidRPr="009F1B25">
        <w:rPr>
          <w:b/>
          <w:sz w:val="28"/>
          <w:szCs w:val="28"/>
        </w:rPr>
        <w:t xml:space="preserve"> Терского</w:t>
      </w:r>
      <w:r>
        <w:rPr>
          <w:sz w:val="28"/>
          <w:szCs w:val="28"/>
        </w:rPr>
        <w:t xml:space="preserve"> </w:t>
      </w:r>
      <w:r w:rsidR="002F2D7A">
        <w:rPr>
          <w:rFonts w:eastAsia="Calibri"/>
          <w:b/>
          <w:bCs/>
          <w:sz w:val="28"/>
          <w:szCs w:val="28"/>
          <w:lang w:eastAsia="en-US"/>
        </w:rPr>
        <w:t>муниципального района</w:t>
      </w:r>
      <w:r w:rsidRPr="002D2DAF">
        <w:rPr>
          <w:b/>
          <w:bCs/>
          <w:sz w:val="28"/>
          <w:szCs w:val="28"/>
        </w:rPr>
        <w:t xml:space="preserve"> Кабардино-Балкарской Республики</w:t>
      </w:r>
      <w:proofErr w:type="gramEnd"/>
    </w:p>
    <w:p w:rsidR="0059474D" w:rsidRPr="002D2DAF" w:rsidRDefault="0059474D" w:rsidP="0059474D">
      <w:pPr>
        <w:autoSpaceDE w:val="0"/>
        <w:autoSpaceDN w:val="0"/>
        <w:adjustRightInd w:val="0"/>
        <w:spacing w:line="216" w:lineRule="auto"/>
        <w:jc w:val="both"/>
        <w:outlineLvl w:val="0"/>
        <w:rPr>
          <w:rFonts w:eastAsia="Calibri"/>
          <w:sz w:val="28"/>
          <w:szCs w:val="28"/>
          <w:lang w:eastAsia="en-US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9"/>
        <w:gridCol w:w="2268"/>
        <w:gridCol w:w="1701"/>
      </w:tblGrid>
      <w:tr w:rsidR="0059474D" w:rsidRPr="002D2DAF" w:rsidTr="001E3A18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74D" w:rsidRPr="002D2DAF" w:rsidRDefault="0059474D" w:rsidP="001E3A18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D2DAF">
              <w:rPr>
                <w:rFonts w:eastAsia="Calibri"/>
                <w:lang w:eastAsia="en-US"/>
              </w:rPr>
              <w:t>Наименование должности</w:t>
            </w:r>
          </w:p>
          <w:p w:rsidR="0059474D" w:rsidRPr="002D2DAF" w:rsidRDefault="0059474D" w:rsidP="001E3A18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D2DAF">
              <w:rPr>
                <w:rFonts w:eastAsia="Calibri"/>
                <w:lang w:eastAsia="en-US"/>
              </w:rPr>
              <w:t>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74D" w:rsidRPr="002D2DAF" w:rsidRDefault="0059474D" w:rsidP="001E3A18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D2DAF">
              <w:rPr>
                <w:rFonts w:eastAsia="Calibri"/>
                <w:lang w:eastAsia="en-US"/>
              </w:rPr>
              <w:t xml:space="preserve">Размер </w:t>
            </w:r>
            <w:r w:rsidRPr="002D2DAF">
              <w:rPr>
                <w:rFonts w:eastAsia="Calibri"/>
                <w:lang w:eastAsia="en-US"/>
              </w:rPr>
              <w:br/>
              <w:t>месячного оклада</w:t>
            </w:r>
          </w:p>
          <w:p w:rsidR="0059474D" w:rsidRPr="002D2DAF" w:rsidRDefault="0059474D" w:rsidP="001E3A18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D2DAF">
              <w:t xml:space="preserve">муниципального служащего </w:t>
            </w:r>
            <w:r w:rsidRPr="002D2DAF">
              <w:br/>
              <w:t xml:space="preserve">в соответствии </w:t>
            </w:r>
            <w:r w:rsidRPr="002D2DAF">
              <w:br/>
              <w:t xml:space="preserve">с замещаемой </w:t>
            </w:r>
            <w:r w:rsidRPr="002D2DAF">
              <w:br/>
              <w:t xml:space="preserve">им должностью муниципальной службы (должностного оклада) </w:t>
            </w:r>
          </w:p>
          <w:p w:rsidR="0059474D" w:rsidRPr="002D2DAF" w:rsidRDefault="0059474D" w:rsidP="001E3A18">
            <w:pPr>
              <w:autoSpaceDE w:val="0"/>
              <w:autoSpaceDN w:val="0"/>
              <w:adjustRightInd w:val="0"/>
              <w:jc w:val="center"/>
              <w:rPr>
                <w:rFonts w:eastAsia="Calibri"/>
                <w:i/>
                <w:lang w:eastAsia="en-US"/>
              </w:rPr>
            </w:pPr>
            <w:r w:rsidRPr="002D2DAF">
              <w:rPr>
                <w:rFonts w:eastAsia="Calibri"/>
                <w:i/>
                <w:lang w:eastAsia="en-US"/>
              </w:rPr>
              <w:t>(в рублях)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4D" w:rsidRPr="002D2DAF" w:rsidRDefault="0059474D" w:rsidP="001E3A18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D2DAF">
              <w:rPr>
                <w:rFonts w:eastAsia="Calibri"/>
                <w:lang w:eastAsia="en-US"/>
              </w:rPr>
              <w:t>Значение размера ежемесячного денежного поощрения</w:t>
            </w:r>
          </w:p>
          <w:p w:rsidR="0059474D" w:rsidRPr="00C340D3" w:rsidRDefault="0059474D" w:rsidP="001E3A18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340D3">
              <w:rPr>
                <w:rFonts w:eastAsia="Calibri"/>
                <w:lang w:eastAsia="en-US"/>
              </w:rPr>
              <w:t xml:space="preserve"> (количество должностных окладов)</w:t>
            </w:r>
          </w:p>
        </w:tc>
      </w:tr>
      <w:tr w:rsidR="00C340D3" w:rsidRPr="002D2DAF" w:rsidTr="001E3A18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D3" w:rsidRPr="005145BA" w:rsidRDefault="00C340D3" w:rsidP="001E3A18">
            <w:pPr>
              <w:pStyle w:val="a4"/>
              <w:rPr>
                <w:sz w:val="28"/>
                <w:szCs w:val="28"/>
              </w:rPr>
            </w:pPr>
            <w:r w:rsidRPr="005145BA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D3" w:rsidRPr="005145BA" w:rsidRDefault="00C340D3" w:rsidP="001E3A18">
            <w:pPr>
              <w:pStyle w:val="a4"/>
              <w:jc w:val="center"/>
              <w:rPr>
                <w:sz w:val="28"/>
                <w:szCs w:val="28"/>
              </w:rPr>
            </w:pPr>
            <w:r w:rsidRPr="005145BA">
              <w:rPr>
                <w:sz w:val="28"/>
                <w:szCs w:val="28"/>
              </w:rPr>
              <w:t>9194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D3" w:rsidRPr="005145BA" w:rsidRDefault="00C340D3" w:rsidP="001E3A18">
            <w:pPr>
              <w:pStyle w:val="a4"/>
              <w:jc w:val="center"/>
              <w:rPr>
                <w:sz w:val="28"/>
                <w:szCs w:val="28"/>
              </w:rPr>
            </w:pPr>
            <w:r w:rsidRPr="005145BA">
              <w:rPr>
                <w:sz w:val="28"/>
                <w:szCs w:val="28"/>
              </w:rPr>
              <w:t>1,8</w:t>
            </w:r>
          </w:p>
        </w:tc>
      </w:tr>
      <w:tr w:rsidR="00C340D3" w:rsidRPr="002D2DAF" w:rsidTr="001E3A18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D3" w:rsidRPr="005145BA" w:rsidRDefault="00C340D3" w:rsidP="001E3A18">
            <w:pPr>
              <w:pStyle w:val="a4"/>
              <w:rPr>
                <w:sz w:val="28"/>
                <w:szCs w:val="28"/>
              </w:rPr>
            </w:pPr>
            <w:r w:rsidRPr="005145BA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D3" w:rsidRPr="005145BA" w:rsidRDefault="00C340D3" w:rsidP="001E3A18">
            <w:pPr>
              <w:pStyle w:val="a4"/>
              <w:jc w:val="center"/>
              <w:rPr>
                <w:sz w:val="28"/>
                <w:szCs w:val="28"/>
              </w:rPr>
            </w:pPr>
            <w:r w:rsidRPr="005145BA">
              <w:rPr>
                <w:sz w:val="28"/>
                <w:szCs w:val="28"/>
              </w:rPr>
              <w:t>9194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D3" w:rsidRPr="005145BA" w:rsidRDefault="00C340D3" w:rsidP="001E3A18">
            <w:pPr>
              <w:pStyle w:val="a4"/>
              <w:jc w:val="center"/>
              <w:rPr>
                <w:sz w:val="28"/>
                <w:szCs w:val="28"/>
              </w:rPr>
            </w:pPr>
            <w:r w:rsidRPr="005145BA">
              <w:rPr>
                <w:sz w:val="28"/>
                <w:szCs w:val="28"/>
              </w:rPr>
              <w:t>1,8</w:t>
            </w:r>
          </w:p>
        </w:tc>
      </w:tr>
      <w:tr w:rsidR="00C340D3" w:rsidRPr="002D2DAF" w:rsidTr="001E3A18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D3" w:rsidRPr="005145BA" w:rsidRDefault="00C340D3" w:rsidP="001E3A18">
            <w:pPr>
              <w:pStyle w:val="a4"/>
              <w:rPr>
                <w:sz w:val="28"/>
                <w:szCs w:val="28"/>
              </w:rPr>
            </w:pPr>
            <w:r w:rsidRPr="005145BA">
              <w:rPr>
                <w:sz w:val="28"/>
                <w:szCs w:val="28"/>
              </w:rPr>
              <w:t>Специалист I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D3" w:rsidRPr="005145BA" w:rsidRDefault="00C340D3" w:rsidP="001E3A18">
            <w:pPr>
              <w:pStyle w:val="a4"/>
              <w:jc w:val="center"/>
              <w:rPr>
                <w:sz w:val="28"/>
                <w:szCs w:val="28"/>
              </w:rPr>
            </w:pPr>
            <w:r w:rsidRPr="005145BA">
              <w:rPr>
                <w:sz w:val="28"/>
                <w:szCs w:val="28"/>
              </w:rPr>
              <w:t>8294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D3" w:rsidRPr="005145BA" w:rsidRDefault="00C340D3" w:rsidP="001E3A18">
            <w:pPr>
              <w:pStyle w:val="a4"/>
              <w:jc w:val="center"/>
              <w:rPr>
                <w:sz w:val="28"/>
                <w:szCs w:val="28"/>
              </w:rPr>
            </w:pPr>
            <w:r w:rsidRPr="005145BA">
              <w:rPr>
                <w:sz w:val="28"/>
                <w:szCs w:val="28"/>
              </w:rPr>
              <w:t>1,8</w:t>
            </w:r>
          </w:p>
        </w:tc>
      </w:tr>
    </w:tbl>
    <w:p w:rsidR="0059474D" w:rsidRPr="002D2DAF" w:rsidRDefault="0059474D" w:rsidP="0059474D">
      <w:pPr>
        <w:autoSpaceDE w:val="0"/>
        <w:autoSpaceDN w:val="0"/>
        <w:adjustRightInd w:val="0"/>
        <w:jc w:val="both"/>
        <w:rPr>
          <w:rFonts w:eastAsia="Calibri"/>
          <w:sz w:val="2"/>
          <w:szCs w:val="2"/>
          <w:lang w:eastAsia="en-US"/>
        </w:rPr>
      </w:pPr>
    </w:p>
    <w:p w:rsidR="0059474D" w:rsidRDefault="0059474D" w:rsidP="0059474D">
      <w:pPr>
        <w:jc w:val="right"/>
        <w:outlineLvl w:val="1"/>
        <w:rPr>
          <w:b/>
        </w:rPr>
      </w:pPr>
    </w:p>
    <w:p w:rsidR="0059474D" w:rsidRDefault="0059474D" w:rsidP="0059474D">
      <w:pPr>
        <w:jc w:val="right"/>
        <w:outlineLvl w:val="1"/>
        <w:rPr>
          <w:b/>
        </w:rPr>
      </w:pPr>
    </w:p>
    <w:p w:rsidR="0059474D" w:rsidRDefault="0059474D" w:rsidP="0059474D">
      <w:pPr>
        <w:jc w:val="right"/>
        <w:outlineLvl w:val="1"/>
        <w:rPr>
          <w:b/>
        </w:rPr>
      </w:pPr>
    </w:p>
    <w:p w:rsidR="0059474D" w:rsidRPr="00524CC6" w:rsidRDefault="0059474D" w:rsidP="0059474D">
      <w:pPr>
        <w:tabs>
          <w:tab w:val="left" w:pos="7836"/>
        </w:tabs>
      </w:pPr>
    </w:p>
    <w:p w:rsidR="00AD10EE" w:rsidRDefault="0093624D"/>
    <w:sectPr w:rsidR="00AD10EE" w:rsidSect="00AC3E27">
      <w:pgSz w:w="11906" w:h="16838"/>
      <w:pgMar w:top="284" w:right="746" w:bottom="1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BAC82BD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sz w:val="28"/>
        <w:szCs w:val="28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74D"/>
    <w:rsid w:val="002F2D7A"/>
    <w:rsid w:val="00584960"/>
    <w:rsid w:val="0059474D"/>
    <w:rsid w:val="00710879"/>
    <w:rsid w:val="0093624D"/>
    <w:rsid w:val="00A4678F"/>
    <w:rsid w:val="00AC3E27"/>
    <w:rsid w:val="00C340D3"/>
    <w:rsid w:val="00E36F96"/>
    <w:rsid w:val="00F226E4"/>
    <w:rsid w:val="00FE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7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47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iff">
    <w:name w:val="diff"/>
    <w:basedOn w:val="a0"/>
    <w:rsid w:val="0059474D"/>
  </w:style>
  <w:style w:type="character" w:styleId="a3">
    <w:name w:val="Strong"/>
    <w:basedOn w:val="a0"/>
    <w:uiPriority w:val="22"/>
    <w:qFormat/>
    <w:rsid w:val="0059474D"/>
    <w:rPr>
      <w:b/>
      <w:bCs/>
    </w:rPr>
  </w:style>
  <w:style w:type="paragraph" w:styleId="a4">
    <w:name w:val="No Spacing"/>
    <w:link w:val="a5"/>
    <w:uiPriority w:val="1"/>
    <w:qFormat/>
    <w:rsid w:val="0059474D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Без интервала Знак"/>
    <w:basedOn w:val="a0"/>
    <w:link w:val="a4"/>
    <w:uiPriority w:val="1"/>
    <w:locked/>
    <w:rsid w:val="0059474D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7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47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iff">
    <w:name w:val="diff"/>
    <w:basedOn w:val="a0"/>
    <w:rsid w:val="0059474D"/>
  </w:style>
  <w:style w:type="character" w:styleId="a3">
    <w:name w:val="Strong"/>
    <w:basedOn w:val="a0"/>
    <w:uiPriority w:val="22"/>
    <w:qFormat/>
    <w:rsid w:val="0059474D"/>
    <w:rPr>
      <w:b/>
      <w:bCs/>
    </w:rPr>
  </w:style>
  <w:style w:type="paragraph" w:styleId="a4">
    <w:name w:val="No Spacing"/>
    <w:link w:val="a5"/>
    <w:uiPriority w:val="1"/>
    <w:qFormat/>
    <w:rsid w:val="0059474D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Без интервала Знак"/>
    <w:basedOn w:val="a0"/>
    <w:link w:val="a4"/>
    <w:uiPriority w:val="1"/>
    <w:locked/>
    <w:rsid w:val="0059474D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7D906-9872-482C-A976-17068E99F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balkaria</cp:lastModifiedBy>
  <cp:revision>2</cp:revision>
  <cp:lastPrinted>2025-12-19T09:45:00Z</cp:lastPrinted>
  <dcterms:created xsi:type="dcterms:W3CDTF">2026-02-03T12:57:00Z</dcterms:created>
  <dcterms:modified xsi:type="dcterms:W3CDTF">2026-02-03T12:57:00Z</dcterms:modified>
</cp:coreProperties>
</file>